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AB" w:rsidRDefault="000B6316" w:rsidP="000B6316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Arial" w:hint="eastAsia"/>
          <w:color w:val="000000"/>
          <w:kern w:val="0"/>
          <w:sz w:val="44"/>
          <w:szCs w:val="44"/>
        </w:rPr>
      </w:pPr>
      <w:r>
        <w:rPr>
          <w:rFonts w:ascii="宋体" w:eastAsia="宋体" w:hAnsi="宋体" w:cs="Arial" w:hint="eastAsia"/>
          <w:color w:val="000000"/>
          <w:kern w:val="0"/>
          <w:sz w:val="44"/>
          <w:szCs w:val="44"/>
        </w:rPr>
        <w:t>寝室文化创建活动在我校蓬勃开展</w:t>
      </w:r>
    </w:p>
    <w:p w:rsidR="001E6BDB" w:rsidRPr="000B6316" w:rsidRDefault="001E6BDB" w:rsidP="000B6316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Arial"/>
          <w:color w:val="000000"/>
          <w:kern w:val="0"/>
          <w:sz w:val="44"/>
          <w:szCs w:val="44"/>
        </w:rPr>
      </w:pPr>
    </w:p>
    <w:p w:rsidR="004B5BAB" w:rsidRPr="000B6316" w:rsidRDefault="004B5BAB" w:rsidP="000B6316">
      <w:pPr>
        <w:widowControl/>
        <w:shd w:val="clear" w:color="auto" w:fill="FFFFFF"/>
        <w:spacing w:line="420" w:lineRule="atLeast"/>
        <w:ind w:firstLineChars="250" w:firstLine="75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 w:rsidRPr="000B6316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为了加强我校精神文明建设，进一步创建和谐、干净、整洁的校园生活环境，培养同学们团结协作精神，</w:t>
      </w:r>
      <w:r w:rsidR="001E6BDB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近期</w:t>
      </w:r>
      <w:r w:rsidRPr="000B6316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在学生科的积极倡导和精心组织下，我校开展丰富多彩的校园寝室文化创建活动。</w:t>
      </w:r>
      <w:r w:rsidR="001E6BDB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开展寝室文明标语征集、寝室卫生标准制定、寝室文化设计和星级标准活动</w:t>
      </w:r>
      <w:r w:rsidRPr="000B6316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，广大学生踊跃参加，八仙过海各显神通，寝室文化创建活动蓬勃展开。</w:t>
      </w:r>
    </w:p>
    <w:p w:rsidR="004B5BAB" w:rsidRPr="000B6316" w:rsidRDefault="004B5BAB" w:rsidP="004B5BAB">
      <w:pPr>
        <w:widowControl/>
        <w:shd w:val="clear" w:color="auto" w:fill="FFFFFF"/>
        <w:spacing w:line="420" w:lineRule="atLeast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 w:rsidRPr="000B6316">
        <w:rPr>
          <w:rFonts w:ascii="宋体" w:eastAsia="仿宋" w:hAnsi="宋体" w:cs="Arial" w:hint="eastAsia"/>
          <w:color w:val="000000"/>
          <w:kern w:val="0"/>
          <w:sz w:val="30"/>
          <w:szCs w:val="30"/>
        </w:rPr>
        <w:t>    </w:t>
      </w:r>
      <w:r w:rsidRPr="000B6316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经过近</w:t>
      </w:r>
      <w:r w:rsidR="000B6316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期</w:t>
      </w:r>
      <w:r w:rsidRPr="000B6316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努力，通过几次</w:t>
      </w:r>
      <w:r w:rsidR="000B6316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检查和通报</w:t>
      </w:r>
      <w:r w:rsidRPr="000B6316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，寝室文化创建活动活力四射，取得可喜成绩。整个寝室干净整洁，</w:t>
      </w:r>
      <w:r w:rsidR="00675701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面貌为之一新。同时也为学生养成教育打下坚实基础，提高学生</w:t>
      </w:r>
      <w:r w:rsidRPr="000B6316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的综合素养，为和谐校园建设创设条件。</w:t>
      </w:r>
    </w:p>
    <w:p w:rsidR="00FC4477" w:rsidRDefault="00E01D7B">
      <w:pPr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drawing>
          <wp:inline distT="0" distB="0" distL="0" distR="0">
            <wp:extent cx="5274310" cy="3515995"/>
            <wp:effectExtent l="19050" t="0" r="2540" b="0"/>
            <wp:docPr id="1" name="图片 0" descr="IMG_0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9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70BC">
        <w:rPr>
          <w:rFonts w:ascii="仿宋" w:eastAsia="仿宋" w:hAnsi="仿宋"/>
          <w:noProof/>
          <w:sz w:val="30"/>
          <w:szCs w:val="30"/>
        </w:rPr>
        <w:lastRenderedPageBreak/>
        <w:drawing>
          <wp:inline distT="0" distB="0" distL="0" distR="0">
            <wp:extent cx="5274310" cy="5274310"/>
            <wp:effectExtent l="19050" t="0" r="2540" b="0"/>
            <wp:docPr id="3" name="图片 2" descr="2345_image_file_copy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45_image_file_copy_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0BC" w:rsidRPr="000B6316" w:rsidRDefault="000070BC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drawing>
          <wp:inline distT="0" distB="0" distL="0" distR="0">
            <wp:extent cx="5274310" cy="3404235"/>
            <wp:effectExtent l="19050" t="0" r="2540" b="0"/>
            <wp:docPr id="4" name="图片 3" descr="2345_image_file_copy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45_image_file_copy_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0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70BC" w:rsidRPr="000B6316" w:rsidSect="00542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707" w:rsidRDefault="00DD6707" w:rsidP="00FC4477">
      <w:r>
        <w:separator/>
      </w:r>
    </w:p>
  </w:endnote>
  <w:endnote w:type="continuationSeparator" w:id="1">
    <w:p w:rsidR="00DD6707" w:rsidRDefault="00DD6707" w:rsidP="00FC4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707" w:rsidRDefault="00DD6707" w:rsidP="00FC4477">
      <w:r>
        <w:separator/>
      </w:r>
    </w:p>
  </w:footnote>
  <w:footnote w:type="continuationSeparator" w:id="1">
    <w:p w:rsidR="00DD6707" w:rsidRDefault="00DD6707" w:rsidP="00FC44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4477"/>
    <w:rsid w:val="000070BC"/>
    <w:rsid w:val="000B6316"/>
    <w:rsid w:val="00166B9A"/>
    <w:rsid w:val="001E6BDB"/>
    <w:rsid w:val="002074FB"/>
    <w:rsid w:val="00260C17"/>
    <w:rsid w:val="004B5BAB"/>
    <w:rsid w:val="0054265D"/>
    <w:rsid w:val="00613C9B"/>
    <w:rsid w:val="00675701"/>
    <w:rsid w:val="008F47CB"/>
    <w:rsid w:val="00B068B6"/>
    <w:rsid w:val="00DD6707"/>
    <w:rsid w:val="00E01D7B"/>
    <w:rsid w:val="00E907A0"/>
    <w:rsid w:val="00F065C6"/>
    <w:rsid w:val="00FC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4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44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4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4477"/>
    <w:rPr>
      <w:sz w:val="18"/>
      <w:szCs w:val="18"/>
    </w:rPr>
  </w:style>
  <w:style w:type="character" w:customStyle="1" w:styleId="apple-converted-space">
    <w:name w:val="apple-converted-space"/>
    <w:basedOn w:val="a0"/>
    <w:rsid w:val="004B5BAB"/>
  </w:style>
  <w:style w:type="paragraph" w:styleId="a5">
    <w:name w:val="Balloon Text"/>
    <w:basedOn w:val="a"/>
    <w:link w:val="Char1"/>
    <w:uiPriority w:val="99"/>
    <w:semiHidden/>
    <w:unhideWhenUsed/>
    <w:rsid w:val="00E01D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1D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2</Pages>
  <Words>40</Words>
  <Characters>229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idea</cp:lastModifiedBy>
  <cp:revision>12</cp:revision>
  <cp:lastPrinted>2016-03-09T03:11:00Z</cp:lastPrinted>
  <dcterms:created xsi:type="dcterms:W3CDTF">2016-03-09T02:57:00Z</dcterms:created>
  <dcterms:modified xsi:type="dcterms:W3CDTF">2016-03-16T03:59:00Z</dcterms:modified>
</cp:coreProperties>
</file>